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AB3797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134555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4659FD">
        <w:rPr>
          <w:b/>
          <w:sz w:val="20"/>
          <w:szCs w:val="20"/>
          <w:lang w:val="uk-UA"/>
        </w:rPr>
        <w:t>7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659FD">
        <w:rPr>
          <w:b/>
          <w:sz w:val="20"/>
          <w:szCs w:val="20"/>
          <w:lang w:val="uk-UA"/>
        </w:rPr>
        <w:t>2</w:t>
      </w:r>
      <w:r w:rsidR="00C45B32">
        <w:rPr>
          <w:b/>
          <w:sz w:val="20"/>
          <w:szCs w:val="20"/>
          <w:lang w:val="uk-UA"/>
        </w:rPr>
        <w:t>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373710" w:rsidRDefault="00373710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4659FD" w:rsidRPr="004659FD" w:rsidRDefault="00447BFA" w:rsidP="004659FD">
      <w:pPr>
        <w:tabs>
          <w:tab w:val="left" w:pos="709"/>
        </w:tabs>
        <w:jc w:val="both"/>
        <w:rPr>
          <w:i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AB3797" w:rsidRPr="00105F38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технічних документацій із землеустрою, надання права користування земельними ділянками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</w:t>
      </w:r>
      <w:r w:rsidR="004659FD">
        <w:rPr>
          <w:rFonts w:eastAsia="SimSun"/>
          <w:kern w:val="2"/>
          <w:sz w:val="28"/>
          <w:szCs w:val="28"/>
          <w:lang w:val="uk-UA" w:bidi="hi-IN"/>
        </w:rPr>
        <w:t xml:space="preserve">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дотримання законодавства </w:t>
      </w:r>
      <w:r w:rsidR="005B1769">
        <w:rPr>
          <w:i/>
          <w:iCs/>
          <w:sz w:val="28"/>
          <w:szCs w:val="28"/>
          <w:lang w:val="uk-UA" w:eastAsia="en-US"/>
        </w:rPr>
        <w:t>р</w:t>
      </w:r>
      <w:r w:rsidR="00614945" w:rsidRPr="00614945">
        <w:rPr>
          <w:i/>
          <w:iCs/>
          <w:sz w:val="28"/>
          <w:szCs w:val="28"/>
          <w:lang w:val="uk-UA" w:eastAsia="en-US"/>
        </w:rPr>
        <w:t>екомендує</w:t>
      </w:r>
      <w:r w:rsidR="00A170D9">
        <w:rPr>
          <w:i/>
          <w:iCs/>
          <w:sz w:val="28"/>
          <w:szCs w:val="28"/>
          <w:lang w:val="uk-UA" w:eastAsia="en-US"/>
        </w:rPr>
        <w:t>:</w:t>
      </w:r>
      <w:r w:rsidR="004659FD">
        <w:rPr>
          <w:iCs/>
          <w:sz w:val="28"/>
          <w:szCs w:val="28"/>
          <w:lang w:val="uk-UA" w:eastAsia="en-US"/>
        </w:rPr>
        <w:t xml:space="preserve"> </w:t>
      </w:r>
    </w:p>
    <w:p w:rsidR="00AB3797" w:rsidRPr="00AB3797" w:rsidRDefault="00AB3797" w:rsidP="00AB3797">
      <w:pPr>
        <w:pStyle w:val="a3"/>
        <w:numPr>
          <w:ilvl w:val="0"/>
          <w:numId w:val="30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AB3797">
        <w:rPr>
          <w:rFonts w:ascii="Times New Roman" w:hAnsi="Times New Roman"/>
          <w:bCs/>
          <w:i/>
          <w:sz w:val="28"/>
          <w:szCs w:val="28"/>
          <w:lang w:val="uk-UA"/>
        </w:rPr>
        <w:t>п.1 дод.1, ТОВ «</w:t>
      </w:r>
      <w:proofErr w:type="spellStart"/>
      <w:r w:rsidRPr="00AB3797">
        <w:rPr>
          <w:rFonts w:ascii="Times New Roman" w:hAnsi="Times New Roman"/>
          <w:bCs/>
          <w:i/>
          <w:sz w:val="28"/>
          <w:szCs w:val="28"/>
          <w:lang w:val="uk-UA"/>
        </w:rPr>
        <w:t>Алекот</w:t>
      </w:r>
      <w:proofErr w:type="spellEnd"/>
      <w:r w:rsidRPr="00AB3797">
        <w:rPr>
          <w:rFonts w:ascii="Times New Roman" w:hAnsi="Times New Roman"/>
          <w:bCs/>
          <w:i/>
          <w:sz w:val="28"/>
          <w:szCs w:val="28"/>
          <w:lang w:val="uk-UA"/>
        </w:rPr>
        <w:t xml:space="preserve">», вул. Корольова, 132 – </w:t>
      </w:r>
      <w:bookmarkStart w:id="0" w:name="_GoBack"/>
      <w:bookmarkEnd w:id="0"/>
      <w:r w:rsidRPr="00AB3797">
        <w:rPr>
          <w:rFonts w:ascii="Times New Roman" w:hAnsi="Times New Roman"/>
          <w:sz w:val="28"/>
          <w:szCs w:val="28"/>
          <w:lang w:val="uk-UA"/>
        </w:rPr>
        <w:t>зняти з розгляду сесії на довивчення;</w:t>
      </w:r>
    </w:p>
    <w:p w:rsidR="00AB3797" w:rsidRPr="00AB3797" w:rsidRDefault="00AB3797" w:rsidP="00AB3797">
      <w:pPr>
        <w:pStyle w:val="a3"/>
        <w:numPr>
          <w:ilvl w:val="0"/>
          <w:numId w:val="30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AB3797">
        <w:rPr>
          <w:rFonts w:ascii="Times New Roman" w:hAnsi="Times New Roman"/>
          <w:i/>
          <w:sz w:val="28"/>
          <w:szCs w:val="28"/>
          <w:lang w:val="uk-UA"/>
        </w:rPr>
        <w:t>п.6 дод.2, ТОВ «Полісся-</w:t>
      </w:r>
      <w:proofErr w:type="spellStart"/>
      <w:r w:rsidRPr="00AB3797">
        <w:rPr>
          <w:rFonts w:ascii="Times New Roman" w:hAnsi="Times New Roman"/>
          <w:i/>
          <w:sz w:val="28"/>
          <w:szCs w:val="28"/>
          <w:lang w:val="uk-UA"/>
        </w:rPr>
        <w:t>Спецпартнер</w:t>
      </w:r>
      <w:proofErr w:type="spellEnd"/>
      <w:r w:rsidRPr="00AB3797">
        <w:rPr>
          <w:rFonts w:ascii="Times New Roman" w:hAnsi="Times New Roman"/>
          <w:i/>
          <w:sz w:val="28"/>
          <w:szCs w:val="28"/>
          <w:lang w:val="uk-UA"/>
        </w:rPr>
        <w:t>», вул. Кооперативна, 7 –</w:t>
      </w:r>
      <w:r w:rsidRPr="00AB3797"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AB3797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</w:t>
      </w:r>
    </w:p>
    <w:p w:rsidR="00AB3797" w:rsidRPr="00AB3797" w:rsidRDefault="00AB3797" w:rsidP="00AB3797">
      <w:pPr>
        <w:pStyle w:val="a3"/>
        <w:numPr>
          <w:ilvl w:val="0"/>
          <w:numId w:val="30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AB3797">
        <w:rPr>
          <w:rFonts w:ascii="Times New Roman" w:hAnsi="Times New Roman"/>
          <w:bCs/>
          <w:i/>
          <w:sz w:val="28"/>
          <w:szCs w:val="28"/>
          <w:lang w:val="uk-UA"/>
        </w:rPr>
        <w:t>п.1 дод.3, ФОП Павловська К.Ю., Павловський Є.В., вул. Металістів, 3 –</w:t>
      </w:r>
      <w:r w:rsidRPr="00AB3797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AB3797">
        <w:rPr>
          <w:rFonts w:ascii="Times New Roman" w:hAnsi="Times New Roman"/>
          <w:sz w:val="28"/>
          <w:szCs w:val="28"/>
          <w:lang w:val="uk-UA"/>
        </w:rPr>
        <w:t>зняти з розгляду сесії на довивчення.</w:t>
      </w:r>
    </w:p>
    <w:p w:rsidR="004659FD" w:rsidRPr="00AB3797" w:rsidRDefault="004659FD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4659FD" w:rsidRDefault="004659FD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4C6C74" w:rsidRDefault="004C6C74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373710" w:rsidRPr="000F094F" w:rsidRDefault="00373710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7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8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9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F54B67"/>
    <w:multiLevelType w:val="hybridMultilevel"/>
    <w:tmpl w:val="D6D0798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5"/>
  </w:num>
  <w:num w:numId="4">
    <w:abstractNumId w:val="14"/>
  </w:num>
  <w:num w:numId="5">
    <w:abstractNumId w:val="9"/>
  </w:num>
  <w:num w:numId="6">
    <w:abstractNumId w:val="11"/>
  </w:num>
  <w:num w:numId="7">
    <w:abstractNumId w:val="18"/>
  </w:num>
  <w:num w:numId="8">
    <w:abstractNumId w:val="27"/>
  </w:num>
  <w:num w:numId="9">
    <w:abstractNumId w:val="24"/>
  </w:num>
  <w:num w:numId="10">
    <w:abstractNumId w:val="12"/>
  </w:num>
  <w:num w:numId="11">
    <w:abstractNumId w:val="10"/>
  </w:num>
  <w:num w:numId="12">
    <w:abstractNumId w:val="6"/>
  </w:num>
  <w:num w:numId="13">
    <w:abstractNumId w:val="26"/>
  </w:num>
  <w:num w:numId="14">
    <w:abstractNumId w:val="8"/>
  </w:num>
  <w:num w:numId="15">
    <w:abstractNumId w:val="1"/>
  </w:num>
  <w:num w:numId="16">
    <w:abstractNumId w:val="26"/>
  </w:num>
  <w:num w:numId="17">
    <w:abstractNumId w:val="13"/>
  </w:num>
  <w:num w:numId="1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7"/>
  </w:num>
  <w:num w:numId="20">
    <w:abstractNumId w:val="3"/>
  </w:num>
  <w:num w:numId="21">
    <w:abstractNumId w:val="17"/>
  </w:num>
  <w:num w:numId="22">
    <w:abstractNumId w:val="25"/>
  </w:num>
  <w:num w:numId="23">
    <w:abstractNumId w:val="21"/>
  </w:num>
  <w:num w:numId="24">
    <w:abstractNumId w:val="4"/>
  </w:num>
  <w:num w:numId="25">
    <w:abstractNumId w:val="16"/>
  </w:num>
  <w:num w:numId="26">
    <w:abstractNumId w:val="22"/>
  </w:num>
  <w:num w:numId="27">
    <w:abstractNumId w:val="20"/>
  </w:num>
  <w:num w:numId="28">
    <w:abstractNumId w:val="23"/>
  </w:num>
  <w:num w:numId="29">
    <w:abstractNumId w:val="2"/>
  </w:num>
  <w:num w:numId="30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9F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0D9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3797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E23778C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07DCF-F889-46D3-8335-3C2E4B5F4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451</cp:revision>
  <cp:lastPrinted>2025-09-05T12:16:00Z</cp:lastPrinted>
  <dcterms:created xsi:type="dcterms:W3CDTF">2019-01-21T10:42:00Z</dcterms:created>
  <dcterms:modified xsi:type="dcterms:W3CDTF">2026-03-27T14:36:00Z</dcterms:modified>
</cp:coreProperties>
</file>